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EE7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การรับชำระภาษีโรงเรือนและที่ดิน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proofErr w:type="gramStart"/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</w:t>
      </w:r>
      <w:r w:rsidR="001830BD">
        <w:rPr>
          <w:rFonts w:ascii="Tahoma" w:hAnsi="Tahoma" w:cs="Tahoma"/>
          <w:noProof/>
          <w:sz w:val="20"/>
          <w:szCs w:val="20"/>
          <w:cs/>
        </w:rPr>
        <w:t>ในควน</w:t>
      </w:r>
      <w:proofErr w:type="gramEnd"/>
      <w:r w:rsidR="008B4E9A" w:rsidRPr="00586D86">
        <w:rPr>
          <w:rFonts w:ascii="Tahoma" w:hAnsi="Tahoma" w:cs="Tahoma"/>
          <w:noProof/>
          <w:sz w:val="20"/>
          <w:szCs w:val="20"/>
          <w:cs/>
        </w:rPr>
        <w:t xml:space="preserve"> อำเภอย่านตาขาว จังหวัดตรัง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:rsidR="00974646" w:rsidRPr="00586D86" w:rsidRDefault="00CB7FDD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distance-top:-3e-5mm;mso-wrap-distance-bottom:-3e-5mm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" strokecolor="#5b9bd5 [3204]" strokeweight=".5pt">
            <v:stroke joinstyle="miter"/>
            <o:lock v:ext="edit" shapetype="f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พระราชบัญญัติภาษีโรงเรือนและที่ดิน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2475 </w:t>
      </w:r>
      <w:r w:rsidRPr="00586D86">
        <w:rPr>
          <w:rFonts w:ascii="Tahoma" w:hAnsi="Tahoma" w:cs="Tahoma"/>
          <w:noProof/>
          <w:sz w:val="20"/>
          <w:szCs w:val="20"/>
          <w:cs/>
        </w:rPr>
        <w:t>กำหนดให้องค์กรปกครองส่วนท้องถิ่นมีหน้าที่ในการรับชำระภาษีโรงเรือนและที่ดินจากทรัพย์สินที่เป็นโรงเรือนหรือสิ่งปลูกสร้างอย่างอื่นๆ และที่ดินที่ใช้ต่อเนื่องกับโรงเรือนหรือสิ่งปลูกสร้างอย่างอื่นนั้น โดยมีหลักเกณฑ์ วิธีการ และเงื่อนไข ดังนี้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เทศบาล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เมืองพัทยา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ประชาสัมพันธ์ขั้นตอนและ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วิธีการชำระภาษี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แจ้งให้เจ้าของทรัพย์สินทราบเพื่อยื่นแบบแสดงรายการทรัพย์สิน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ด</w:t>
      </w:r>
      <w:r w:rsidRPr="00586D86">
        <w:rPr>
          <w:rFonts w:ascii="Tahoma" w:hAnsi="Tahoma" w:cs="Tahoma"/>
          <w:noProof/>
          <w:sz w:val="20"/>
          <w:szCs w:val="20"/>
        </w:rPr>
        <w:t>.2)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เจ้าของทรัพย์สินยื่นแบบแสดงรายการทรัพย์สิน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ด</w:t>
      </w:r>
      <w:r w:rsidRPr="00586D86">
        <w:rPr>
          <w:rFonts w:ascii="Tahoma" w:hAnsi="Tahoma" w:cs="Tahoma"/>
          <w:noProof/>
          <w:sz w:val="20"/>
          <w:szCs w:val="20"/>
        </w:rPr>
        <w:t xml:space="preserve">.2) </w:t>
      </w:r>
      <w:r w:rsidRPr="00586D86">
        <w:rPr>
          <w:rFonts w:ascii="Tahoma" w:hAnsi="Tahoma" w:cs="Tahoma"/>
          <w:noProof/>
          <w:sz w:val="20"/>
          <w:szCs w:val="20"/>
          <w:cs/>
        </w:rPr>
        <w:t>ภายในเดือนกุมภาพันธ์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องค์กรปกครองส่วนท้องถิ่นตรวจสอบแบบแสดงรายการทรัพย์สินและแจ้งการประเมินภาษี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ด</w:t>
      </w:r>
      <w:r w:rsidRPr="00586D86">
        <w:rPr>
          <w:rFonts w:ascii="Tahoma" w:hAnsi="Tahoma" w:cs="Tahoma"/>
          <w:noProof/>
          <w:sz w:val="20"/>
          <w:szCs w:val="20"/>
        </w:rPr>
        <w:t>.8)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5.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องค์กรปกครองส่วนท้องถิ่นรับชำระภาษี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เจ้าของทรัพย์สินชำระภาษีทันที หรือชำระภาษีภายในกำหนดเวลา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6.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เจ้าของทรัพย์สินดำเนินการชำระภาษีภายใน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นับแต่ได้รับแจ้งการประเมิน กรณีที่เจ้าของทรัพย์สินชำระภาษีเกินเวลาที่กำหนด จะต้องชำระเงินเพิ่มตามอัตราที่กฎหมายกำหนด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7.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กรณีที่ผู้รับประเมิน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เจ้าของทรัพย์สิน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ไม่พอใจการประเมินสามารถอุทธรณ์ต่อผู้บริหารท้องถิ่นได้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15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นับแต่ได้รับแจ้งการประเมิน โดยผู้บริหารท้องถิ่นชี้ขาดและแจ้งเจ้าของทรัพย์สินทราบภายใน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นับจากวันที่เจ้าของทรัพย์สินยื่นอุทธรณ์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ด</w:t>
      </w:r>
      <w:r w:rsidRPr="00586D86">
        <w:rPr>
          <w:rFonts w:ascii="Tahoma" w:hAnsi="Tahoma" w:cs="Tahoma"/>
          <w:noProof/>
          <w:sz w:val="20"/>
          <w:szCs w:val="20"/>
        </w:rPr>
        <w:t>.9)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8.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 และไม่อาจแก้ไขเพิ่มเติมได้ในขณะนั้น 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9.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10.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11.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จะดำเนินการแจ้งผลการพิจารณาให้ผู้ยื่นคำขอทราบภายใน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นับแต่วันที่พิจารณาแล้วเสร็จ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91EE7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791EE7" w:rsidRDefault="00B4081B" w:rsidP="00B4081B">
            <w:pPr>
              <w:rPr>
                <w:rFonts w:ascii="Tahoma" w:hAnsi="Tahoma" w:cs="Tahoma"/>
                <w:iCs/>
                <w:noProof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ที่ทำการองค์การบริหารส่วนตำบล</w:t>
            </w:r>
            <w:r w:rsidR="001830BD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ในควน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 </w:t>
            </w:r>
            <w:r w:rsidR="001830BD">
              <w:rPr>
                <w:rFonts w:ascii="Tahoma" w:hAnsi="Tahoma" w:cs="Tahoma"/>
                <w:iCs/>
                <w:noProof/>
                <w:sz w:val="20"/>
                <w:szCs w:val="20"/>
              </w:rPr>
              <w:t>222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หมู่</w:t>
            </w:r>
            <w:r w:rsidR="001830BD"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 1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</w:t>
            </w:r>
          </w:p>
          <w:p w:rsidR="00791EE7" w:rsidRDefault="00B4081B" w:rsidP="00B4081B">
            <w:pPr>
              <w:rPr>
                <w:rFonts w:ascii="Tahoma" w:hAnsi="Tahoma" w:cs="Tahoma"/>
                <w:iCs/>
                <w:noProof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ตำบล</w:t>
            </w:r>
            <w:r w:rsidR="001830BD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ในควน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 อำเภอย่านตาขาว จังหวัดตรัง  </w:t>
            </w:r>
            <w:r w:rsidR="00791EE7">
              <w:rPr>
                <w:rFonts w:ascii="Tahoma" w:hAnsi="Tahoma" w:cs="Tahoma"/>
                <w:iCs/>
                <w:noProof/>
                <w:sz w:val="20"/>
                <w:szCs w:val="20"/>
              </w:rPr>
              <w:t>92140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(-)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proofErr w:type="gramStart"/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>31</w:t>
      </w:r>
      <w:proofErr w:type="gramEnd"/>
      <w:r w:rsidR="00081011" w:rsidRPr="00081011">
        <w:rPr>
          <w:rFonts w:ascii="Tahoma" w:hAnsi="Tahoma" w:cs="Tahoma"/>
          <w:noProof/>
          <w:sz w:val="20"/>
          <w:szCs w:val="20"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เจ้าของทรัพย์สินยื่นแบบแสดงรายการทรัพย์สิน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ด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.2)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เพื่อให้พนักงานเจ้าหน้าที่ตรวจสอบเอกสาร</w:t>
            </w:r>
          </w:p>
          <w:p w:rsidR="001A5925" w:rsidRDefault="001A5925" w:rsidP="00791EE7">
            <w:pPr>
              <w:rPr>
                <w:rFonts w:ascii="Tahoma" w:hAnsi="Tahoma" w:cs="Tahoma"/>
                <w:iCs/>
                <w:noProof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 นับแต่ผู้รับบริการมายื่นคำขอ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องค์การบริหารส่วนตำบล</w:t>
            </w:r>
            <w:r w:rsidR="001830BD"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ในควน</w:t>
            </w:r>
          </w:p>
          <w:p w:rsidR="00704398" w:rsidRPr="00704398" w:rsidRDefault="00704398" w:rsidP="00791EE7">
            <w:pPr>
              <w:rPr>
                <w:rFonts w:ascii="Tahoma" w:hAnsi="Tahoma" w:cs="Tahoma"/>
                <w:iCs/>
                <w:sz w:val="20"/>
                <w:szCs w:val="20"/>
              </w:rPr>
            </w:pP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791EE7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กองคลัง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พนักงานเจ้าหน้าที่พิจารณาตรวจสอบรายการทรัพย์สินตามแบบแสดงรายการทรัพย์สิน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ด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.2)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และแจ้งการประเมินภาษีให้เจ้าของทรัพย์สินดำเนินการชำระภาษี</w:t>
            </w:r>
          </w:p>
          <w:p w:rsidR="001A5925" w:rsidRDefault="001A5925" w:rsidP="00704398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นับจากวันที่ยื่นแบบแสดงรายการทรัพย์สิน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ภ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.2) 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ตามพระราชบัญญัติวิธีปฏิบัติราชการทางปกครองฯ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องค์การบริหารส่วนตำบล</w:t>
            </w:r>
            <w:r w:rsidR="001830BD"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ในควน</w:t>
            </w:r>
          </w:p>
          <w:p w:rsidR="00704398" w:rsidRPr="00704398" w:rsidRDefault="00704398" w:rsidP="00704398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791EE7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กองคลัง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791EE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791EE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791EE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791EE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บัตรประจำตัวประชาชนหรือบัตรอื่นที่ออกให้โดยหน่วยงานของรัฐ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B7FD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791EE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B7FD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868590202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791EE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หลักฐานแสดงกรรมสิทธิ์โรงเรือนและที่ดินพร้อมสำเนา เช่น โฉนดที่ดิน ใบอนุญาตปลูกสร้าง หนังสือสัญญาซื้อขาย หรือให้โรงเรือนฯ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B7FD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58211770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791EE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หลักฐานการประกอบกิจการพร้อมสำเนา เช่น ใบทะเบียนการค้า ทะเบียนพาณิชย์ ทะเบียนภาษีมูลค่าเพิ่ม หรือใบอนุญาตประกอบกิจการค้าของฝ่ายสิ่งแวดล้อม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สัญญาเช่าอาคาร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B7FD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973491010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791EE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หนังสือรับรองนิติบุคคล และงบแสดงฐานะการเงิน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B7FD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772825840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791EE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B7FD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812994955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1830BD" w:rsidRDefault="001830BD" w:rsidP="00513AE8">
      <w:pPr>
        <w:spacing w:after="0"/>
        <w:rPr>
          <w:rFonts w:ascii="Tahoma" w:hAnsi="Tahoma" w:cs="Tahoma"/>
          <w:sz w:val="16"/>
          <w:szCs w:val="20"/>
        </w:rPr>
      </w:pPr>
    </w:p>
    <w:p w:rsidR="001830BD" w:rsidRDefault="001830BD" w:rsidP="00513AE8">
      <w:pPr>
        <w:spacing w:after="0"/>
        <w:rPr>
          <w:rFonts w:ascii="Tahoma" w:hAnsi="Tahoma" w:cs="Tahoma"/>
          <w:sz w:val="16"/>
          <w:szCs w:val="20"/>
        </w:rPr>
      </w:pPr>
    </w:p>
    <w:p w:rsidR="001830BD" w:rsidRDefault="001830BD" w:rsidP="00513AE8">
      <w:pPr>
        <w:spacing w:after="0"/>
        <w:rPr>
          <w:rFonts w:ascii="Tahoma" w:hAnsi="Tahoma" w:cs="Tahoma"/>
          <w:sz w:val="16"/>
          <w:szCs w:val="20"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791EE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791EE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791EE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791EE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791EE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</w:t>
            </w:r>
            <w:r w:rsidR="001830BD">
              <w:rPr>
                <w:rFonts w:ascii="Tahoma" w:hAnsi="Tahoma" w:cs="Tahoma"/>
                <w:noProof/>
                <w:sz w:val="20"/>
                <w:szCs w:val="20"/>
                <w:cs/>
              </w:rPr>
              <w:t>ในควน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 </w:t>
            </w:r>
            <w:r w:rsidR="001830BD">
              <w:rPr>
                <w:rFonts w:ascii="Tahoma" w:hAnsi="Tahoma" w:cs="Tahoma"/>
                <w:noProof/>
                <w:sz w:val="20"/>
                <w:szCs w:val="20"/>
              </w:rPr>
              <w:t>222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 </w:t>
            </w:r>
            <w:r w:rsidR="001830BD">
              <w:rPr>
                <w:rFonts w:ascii="Tahoma" w:hAnsi="Tahoma" w:cs="Tahoma" w:hint="cs"/>
                <w:noProof/>
                <w:sz w:val="20"/>
                <w:szCs w:val="20"/>
                <w:cs/>
              </w:rPr>
              <w:t>1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ต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="001830BD">
              <w:rPr>
                <w:rFonts w:ascii="Tahoma" w:hAnsi="Tahoma" w:cs="Tahoma"/>
                <w:noProof/>
                <w:sz w:val="20"/>
                <w:szCs w:val="20"/>
                <w:cs/>
              </w:rPr>
              <w:t>ในควน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 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ย่านตาขาว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ตรัง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92140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www.n</w:t>
            </w:r>
            <w:r w:rsidR="001830BD">
              <w:rPr>
                <w:rFonts w:ascii="Tahoma" w:hAnsi="Tahoma" w:cs="Tahoma"/>
                <w:noProof/>
                <w:sz w:val="20"/>
                <w:szCs w:val="20"/>
              </w:rPr>
              <w:t>aikuan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0 75</w:t>
            </w:r>
            <w:r w:rsidR="001830BD">
              <w:rPr>
                <w:rFonts w:ascii="Tahoma" w:hAnsi="Tahoma" w:cs="Tahoma"/>
                <w:sz w:val="20"/>
                <w:szCs w:val="20"/>
              </w:rPr>
              <w:t>576215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791EE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791EE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1.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แบบแจ้งรายการเพื่อเสียภาษีโรงเรือนและที่ดิน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ร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ด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2) 2.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แบบคำร้องขอให้พิจารณาการประเมินภาษีโรงเรือนและที่ดิน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ร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ด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 9)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CB7FDD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21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proofErr w:type="gramStart"/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การรับชำระภาษีโรงเรือนและที่ดิน</w:t>
      </w:r>
      <w:proofErr w:type="gramEnd"/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proofErr w:type="gramStart"/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สำนักบริหารการคลังท้องถิ่น</w:t>
      </w:r>
      <w:proofErr w:type="gramEnd"/>
      <w:r w:rsidR="00310B8F">
        <w:rPr>
          <w:rFonts w:ascii="Tahoma" w:hAnsi="Tahoma" w:cs="Tahoma"/>
          <w:noProof/>
          <w:sz w:val="20"/>
          <w:szCs w:val="20"/>
          <w:cs/>
        </w:rPr>
        <w:t xml:space="preserve"> กรมส่งเสริมการปกครองท้องถิ่น สำนักบริหารการคลังท้องถิ่น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proofErr w:type="gramStart"/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proofErr w:type="gramEnd"/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791EE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791EE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พระราชบัญญัติภาษีโรงเรือนและที่ดิน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2475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proofErr w:type="gramStart"/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  <w:proofErr w:type="gramEnd"/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proofErr w:type="gramStart"/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>การรับชำระภาษีโรงเรือนและที่ดิน</w:t>
      </w:r>
      <w:proofErr w:type="gramEnd"/>
      <w:r w:rsidR="002F5480">
        <w:rPr>
          <w:rFonts w:ascii="Tahoma" w:hAnsi="Tahoma" w:cs="Tahoma"/>
          <w:noProof/>
          <w:sz w:val="20"/>
          <w:szCs w:val="20"/>
          <w:cs/>
        </w:rPr>
        <w:t xml:space="preserve"> อบต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1830BD">
        <w:rPr>
          <w:rFonts w:ascii="Tahoma" w:hAnsi="Tahoma" w:cs="Tahoma"/>
          <w:noProof/>
          <w:sz w:val="20"/>
          <w:szCs w:val="20"/>
          <w:cs/>
        </w:rPr>
        <w:t>ในควน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 อ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ย่านตาขาว จ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ตรัง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lastRenderedPageBreak/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F40C1D" w:rsidRDefault="00F40C1D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Pr="00F40C1D" w:rsidRDefault="00F40C1D" w:rsidP="00F40C1D">
      <w:pPr>
        <w:spacing w:after="0"/>
        <w:jc w:val="center"/>
        <w:rPr>
          <w:rFonts w:ascii="Tahoma" w:hAnsi="Tahoma" w:cs="Tahoma"/>
          <w:b/>
          <w:bCs/>
          <w:sz w:val="28"/>
        </w:rPr>
      </w:pPr>
    </w:p>
    <w:p w:rsidR="00F40C1D" w:rsidRDefault="00F40C1D" w:rsidP="00F40C1D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  <w:r w:rsidRPr="00A56D64">
        <w:rPr>
          <w:rFonts w:ascii="Tahoma" w:hAnsi="Tahoma" w:cs="Tahoma"/>
          <w:b/>
          <w:bCs/>
          <w:sz w:val="72"/>
          <w:szCs w:val="72"/>
          <w:cs/>
        </w:rPr>
        <w:t>คู่มือสำหรับประชาชน</w:t>
      </w:r>
    </w:p>
    <w:p w:rsidR="00F40C1D" w:rsidRDefault="00F40C1D" w:rsidP="00F40C1D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</w:p>
    <w:p w:rsidR="00F40C1D" w:rsidRDefault="00F40C1D" w:rsidP="00F40C1D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</w:p>
    <w:p w:rsidR="00F40C1D" w:rsidRPr="00BD7A70" w:rsidRDefault="00F40C1D" w:rsidP="001830BD">
      <w:pPr>
        <w:spacing w:after="0"/>
        <w:ind w:left="-567" w:right="-410"/>
        <w:jc w:val="center"/>
        <w:rPr>
          <w:rFonts w:ascii="Tahoma" w:hAnsi="Tahoma" w:cs="Tahoma"/>
          <w:b/>
          <w:bCs/>
          <w:sz w:val="72"/>
          <w:szCs w:val="72"/>
        </w:rPr>
      </w:pPr>
      <w:bookmarkStart w:id="0" w:name="_GoBack"/>
      <w:r w:rsidRPr="00BD7A70">
        <w:rPr>
          <w:rFonts w:ascii="Tahoma" w:hAnsi="Tahoma" w:cs="Tahoma"/>
          <w:b/>
          <w:bCs/>
          <w:noProof/>
          <w:sz w:val="72"/>
          <w:szCs w:val="72"/>
          <w:cs/>
        </w:rPr>
        <w:t>การ</w:t>
      </w:r>
      <w:r>
        <w:rPr>
          <w:rFonts w:ascii="Tahoma" w:hAnsi="Tahoma" w:cs="Tahoma" w:hint="cs"/>
          <w:b/>
          <w:bCs/>
          <w:noProof/>
          <w:sz w:val="72"/>
          <w:szCs w:val="72"/>
          <w:cs/>
        </w:rPr>
        <w:t>รับชำระภาษีโรงเรือนและที่ดิน</w:t>
      </w:r>
    </w:p>
    <w:bookmarkEnd w:id="0"/>
    <w:p w:rsidR="00F40C1D" w:rsidRPr="00A56D64" w:rsidRDefault="00F40C1D" w:rsidP="00F40C1D">
      <w:pPr>
        <w:spacing w:after="0"/>
        <w:jc w:val="center"/>
        <w:rPr>
          <w:rFonts w:ascii="Tahoma" w:hAnsi="Tahoma" w:cs="Tahoma"/>
          <w:b/>
          <w:bCs/>
          <w:sz w:val="56"/>
          <w:szCs w:val="56"/>
        </w:rPr>
      </w:pPr>
    </w:p>
    <w:p w:rsidR="00F40C1D" w:rsidRDefault="00F40C1D" w:rsidP="00F40C1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F40C1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1830BD" w:rsidP="00F40C1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>
        <w:rPr>
          <w:rFonts w:ascii="Tahoma" w:hAnsi="Tahoma" w:cs="Tahoma"/>
          <w:b/>
          <w:bCs/>
          <w:noProof/>
          <w:color w:val="808080" w:themeColor="background1" w:themeShade="80"/>
          <w:sz w:val="16"/>
          <w:szCs w:val="16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2114550</wp:posOffset>
            </wp:positionH>
            <wp:positionV relativeFrom="paragraph">
              <wp:posOffset>20955</wp:posOffset>
            </wp:positionV>
            <wp:extent cx="2143125" cy="2143125"/>
            <wp:effectExtent l="0" t="0" r="0" b="0"/>
            <wp:wrapThrough wrapText="bothSides">
              <wp:wrapPolygon edited="0">
                <wp:start x="0" y="0"/>
                <wp:lineTo x="0" y="21504"/>
                <wp:lineTo x="21504" y="21504"/>
                <wp:lineTo x="21504" y="0"/>
                <wp:lineTo x="0" y="0"/>
              </wp:wrapPolygon>
            </wp:wrapThrough>
            <wp:docPr id="1" name="รูปภาพ 1" descr="C:\Users\com\Desktop\โลโก้ อบต ในคว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m\Desktop\โลโก้ อบต ในควน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40C1D" w:rsidRDefault="00F40C1D" w:rsidP="00F40C1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F40C1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F40C1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F40C1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F40C1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F40C1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F40C1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F40C1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F40C1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F40C1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F40C1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F40C1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F40C1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F40C1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F40C1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F40C1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F40C1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F40C1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F40C1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F40C1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F40C1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F40C1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F40C1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F40C1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F40C1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F40C1D">
      <w:pPr>
        <w:spacing w:after="0"/>
        <w:jc w:val="center"/>
        <w:rPr>
          <w:rFonts w:ascii="Tahoma" w:hAnsi="Tahoma" w:cs="Tahoma"/>
          <w:b/>
          <w:bCs/>
          <w:noProof/>
          <w:sz w:val="56"/>
          <w:szCs w:val="56"/>
        </w:rPr>
      </w:pPr>
      <w:r>
        <w:rPr>
          <w:rFonts w:ascii="Tahoma" w:hAnsi="Tahoma" w:cs="Tahoma" w:hint="cs"/>
          <w:b/>
          <w:bCs/>
          <w:noProof/>
          <w:sz w:val="56"/>
          <w:szCs w:val="56"/>
          <w:cs/>
        </w:rPr>
        <w:t>อบต.</w:t>
      </w:r>
      <w:r w:rsidR="001830BD">
        <w:rPr>
          <w:rFonts w:ascii="Tahoma" w:hAnsi="Tahoma" w:cs="Tahoma" w:hint="cs"/>
          <w:b/>
          <w:bCs/>
          <w:noProof/>
          <w:sz w:val="56"/>
          <w:szCs w:val="56"/>
          <w:cs/>
        </w:rPr>
        <w:t>ในควน</w:t>
      </w:r>
      <w:r>
        <w:rPr>
          <w:rFonts w:ascii="Tahoma" w:hAnsi="Tahoma" w:cs="Tahoma" w:hint="cs"/>
          <w:b/>
          <w:bCs/>
          <w:noProof/>
          <w:sz w:val="56"/>
          <w:szCs w:val="56"/>
          <w:cs/>
        </w:rPr>
        <w:t xml:space="preserve"> </w:t>
      </w:r>
    </w:p>
    <w:p w:rsidR="00F40C1D" w:rsidRDefault="00F40C1D" w:rsidP="001830BD">
      <w:pPr>
        <w:spacing w:after="0"/>
        <w:jc w:val="center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>
        <w:rPr>
          <w:rFonts w:ascii="Tahoma" w:hAnsi="Tahoma" w:cs="Tahoma" w:hint="cs"/>
          <w:b/>
          <w:bCs/>
          <w:noProof/>
          <w:sz w:val="56"/>
          <w:szCs w:val="56"/>
          <w:cs/>
        </w:rPr>
        <w:t>อำเภอย่านตาขาว</w:t>
      </w:r>
      <w:r w:rsidR="001830BD">
        <w:rPr>
          <w:rFonts w:ascii="Tahoma" w:hAnsi="Tahoma" w:cs="Tahoma" w:hint="cs"/>
          <w:b/>
          <w:bCs/>
          <w:noProof/>
          <w:sz w:val="56"/>
          <w:szCs w:val="56"/>
          <w:cs/>
        </w:rPr>
        <w:t xml:space="preserve">   </w:t>
      </w:r>
      <w:r>
        <w:rPr>
          <w:rFonts w:ascii="Tahoma" w:hAnsi="Tahoma" w:cs="Tahoma" w:hint="cs"/>
          <w:b/>
          <w:bCs/>
          <w:noProof/>
          <w:sz w:val="56"/>
          <w:szCs w:val="56"/>
          <w:cs/>
        </w:rPr>
        <w:t>จังหวัดตรัง</w:t>
      </w:r>
    </w:p>
    <w:p w:rsidR="00F40C1D" w:rsidRDefault="00F40C1D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Pr="00D30394" w:rsidRDefault="00F40C1D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sectPr w:rsidR="00F40C1D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30BD"/>
    <w:rsid w:val="001853FF"/>
    <w:rsid w:val="001A5925"/>
    <w:rsid w:val="001E42C6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5D6D17"/>
    <w:rsid w:val="00606261"/>
    <w:rsid w:val="00646D41"/>
    <w:rsid w:val="0065732E"/>
    <w:rsid w:val="0067367B"/>
    <w:rsid w:val="00677D25"/>
    <w:rsid w:val="00695FA2"/>
    <w:rsid w:val="00704398"/>
    <w:rsid w:val="00727E67"/>
    <w:rsid w:val="00791EE7"/>
    <w:rsid w:val="007B7ED7"/>
    <w:rsid w:val="0080693D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BF4DF8"/>
    <w:rsid w:val="00BF4E19"/>
    <w:rsid w:val="00C14D7A"/>
    <w:rsid w:val="00C26353"/>
    <w:rsid w:val="00C46545"/>
    <w:rsid w:val="00CA3FE9"/>
    <w:rsid w:val="00CB7FDD"/>
    <w:rsid w:val="00CC02C2"/>
    <w:rsid w:val="00CD595C"/>
    <w:rsid w:val="00CF1DF7"/>
    <w:rsid w:val="00D12D76"/>
    <w:rsid w:val="00D30394"/>
    <w:rsid w:val="00DF19F7"/>
    <w:rsid w:val="00E269AE"/>
    <w:rsid w:val="00E73DC4"/>
    <w:rsid w:val="00E8524B"/>
    <w:rsid w:val="00F134F4"/>
    <w:rsid w:val="00F40C1D"/>
    <w:rsid w:val="00FD1776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FD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91EE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791EE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91EE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791EE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173719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23872"/>
    <w:rsid w:val="009B4526"/>
    <w:rsid w:val="00AD1254"/>
    <w:rsid w:val="00B10CD2"/>
    <w:rsid w:val="00B61B22"/>
    <w:rsid w:val="00C17AC0"/>
    <w:rsid w:val="00D55E00"/>
    <w:rsid w:val="00E06140"/>
    <w:rsid w:val="00E56B33"/>
    <w:rsid w:val="00E81A2E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A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7D03E3-3F59-4C51-B2F3-124573C03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845</Words>
  <Characters>4818</Characters>
  <Application>Microsoft Office Word</Application>
  <DocSecurity>0</DocSecurity>
  <Lines>40</Lines>
  <Paragraphs>11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sarawut</cp:lastModifiedBy>
  <cp:revision>2</cp:revision>
  <cp:lastPrinted>2015-11-03T07:53:00Z</cp:lastPrinted>
  <dcterms:created xsi:type="dcterms:W3CDTF">2021-04-16T08:50:00Z</dcterms:created>
  <dcterms:modified xsi:type="dcterms:W3CDTF">2021-04-16T08:50:00Z</dcterms:modified>
</cp:coreProperties>
</file>